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D2EC" w14:textId="77777777" w:rsidR="003319DD" w:rsidRDefault="003319DD" w:rsidP="003319DD">
      <w:pPr>
        <w:spacing w:after="240"/>
        <w:rPr>
          <w:rFonts w:eastAsia="Calibri" w:cs="Calibri"/>
          <w:sz w:val="24"/>
          <w:szCs w:val="24"/>
        </w:rPr>
      </w:pPr>
    </w:p>
    <w:p w14:paraId="0AE5AAB7" w14:textId="77777777" w:rsidR="003319DD" w:rsidRPr="002E4102" w:rsidRDefault="003319DD" w:rsidP="003319DD">
      <w:pPr>
        <w:spacing w:after="240"/>
        <w:jc w:val="center"/>
        <w:rPr>
          <w:rFonts w:eastAsia="Calibri" w:cs="Calibri"/>
          <w:b/>
          <w:bCs/>
          <w:sz w:val="20"/>
          <w:szCs w:val="28"/>
        </w:rPr>
      </w:pPr>
      <w:r w:rsidRPr="002E4102">
        <w:rPr>
          <w:rFonts w:eastAsia="Calibri" w:cs="Calibri"/>
          <w:b/>
          <w:bCs/>
          <w:sz w:val="28"/>
          <w:szCs w:val="28"/>
        </w:rPr>
        <w:t>ОКТМО муниципальных образований Нижегородской области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2"/>
        <w:gridCol w:w="3969"/>
      </w:tblGrid>
      <w:tr w:rsidR="003319DD" w14:paraId="538B5983" w14:textId="77777777" w:rsidTr="000F5C0A">
        <w:trPr>
          <w:cantSplit/>
          <w:trHeight w:val="31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DA9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szCs w:val="22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ОКТМО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9259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4DF3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Дополнительные данные</w:t>
            </w:r>
          </w:p>
        </w:tc>
      </w:tr>
      <w:tr w:rsidR="003319DD" w14:paraId="2BED33BC" w14:textId="77777777" w:rsidTr="000F5C0A">
        <w:trPr>
          <w:cantSplit/>
          <w:trHeight w:val="160"/>
        </w:trPr>
        <w:tc>
          <w:tcPr>
            <w:tcW w:w="14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E8B5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Городские округа Нижегородской области</w:t>
            </w:r>
          </w:p>
        </w:tc>
      </w:tr>
      <w:tr w:rsidR="003319DD" w14:paraId="672F6086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DD1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i/>
                <w:lang w:eastAsia="en-US"/>
              </w:rPr>
            </w:pPr>
            <w:r>
              <w:rPr>
                <w:rFonts w:eastAsia="Calibri" w:cs="Calibri"/>
                <w:b/>
                <w:i/>
                <w:lang w:eastAsia="en-US"/>
              </w:rPr>
              <w:t>22 701 000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BF72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i/>
                <w:lang w:eastAsia="en-US"/>
              </w:rPr>
            </w:pPr>
            <w:r>
              <w:rPr>
                <w:rFonts w:eastAsia="Calibri" w:cs="Calibri"/>
                <w:b/>
                <w:i/>
                <w:lang w:eastAsia="en-US"/>
              </w:rPr>
              <w:t>- город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E0E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i/>
                <w:lang w:eastAsia="en-US"/>
              </w:rPr>
            </w:pPr>
            <w:r>
              <w:rPr>
                <w:rFonts w:eastAsia="Calibri" w:cs="Calibri"/>
                <w:b/>
                <w:i/>
                <w:lang w:eastAsia="en-US"/>
              </w:rPr>
              <w:t>г Нижний Новгород</w:t>
            </w:r>
          </w:p>
        </w:tc>
      </w:tr>
      <w:tr w:rsidR="003319DD" w14:paraId="584F347E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F509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22 703 000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1383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Арзамас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801B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Арзамас</w:t>
            </w:r>
          </w:p>
        </w:tc>
      </w:tr>
      <w:tr w:rsidR="003319DD" w14:paraId="46A71308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B7D0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22 704 000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91EF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ЗАТО город Саров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62E7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Саров</w:t>
            </w:r>
          </w:p>
        </w:tc>
      </w:tr>
      <w:tr w:rsidR="003319DD" w14:paraId="40CD295B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EEF4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22 712 000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C057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77D6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Бор</w:t>
            </w:r>
          </w:p>
        </w:tc>
      </w:tr>
      <w:tr w:rsidR="003319DD" w14:paraId="1CB5E1FF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4F05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22 719 000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26D1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Воротынский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FC04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р.п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>. Воротынец</w:t>
            </w:r>
          </w:p>
        </w:tc>
      </w:tr>
      <w:tr w:rsidR="003319DD" w14:paraId="41D7F6A7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47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22 715 000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A283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Выкса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50C8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Выкса</w:t>
            </w:r>
          </w:p>
        </w:tc>
      </w:tr>
      <w:tr w:rsidR="003319DD" w14:paraId="2C179FA5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3106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22 721 000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A2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Дзержинск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269F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Дзержинск</w:t>
            </w:r>
          </w:p>
        </w:tc>
      </w:tr>
      <w:tr w:rsidR="003319DD" w14:paraId="36AFD5EA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66A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22 727 000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4033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Кулебаки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A723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Кулебаки</w:t>
            </w:r>
          </w:p>
        </w:tc>
      </w:tr>
      <w:tr w:rsidR="003319DD" w14:paraId="5E2F3508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3093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22 730 000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4494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Навашинский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BF0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Навашино</w:t>
            </w:r>
          </w:p>
        </w:tc>
      </w:tr>
      <w:tr w:rsidR="003319DD" w14:paraId="1EDA7D33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4F8B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22 734 000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66F4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Первомайск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8836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Первомайск</w:t>
            </w:r>
          </w:p>
        </w:tc>
      </w:tr>
      <w:tr w:rsidR="003319DD" w14:paraId="6566B53A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D17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22 737 000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7895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Семеновский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D39A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Семенов</w:t>
            </w:r>
          </w:p>
        </w:tc>
      </w:tr>
      <w:tr w:rsidR="003319DD" w14:paraId="3A9CEC92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5CB2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22 739 000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DE59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Перевозский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D354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Перевоз</w:t>
            </w:r>
          </w:p>
        </w:tc>
      </w:tr>
      <w:tr w:rsidR="003319DD" w14:paraId="07199D4C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994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22 749 000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E2C2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Сокольский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E499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Сокольское</w:t>
            </w:r>
          </w:p>
        </w:tc>
      </w:tr>
      <w:tr w:rsidR="003319DD" w14:paraId="22FF6DD7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CAB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22 755 000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A7F0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Чкаловск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79E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Чкаловск</w:t>
            </w:r>
          </w:p>
        </w:tc>
      </w:tr>
      <w:tr w:rsidR="003319DD" w14:paraId="154C3A83" w14:textId="77777777" w:rsidTr="000F5C0A">
        <w:trPr>
          <w:cantSplit/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8495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22 758 000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19CE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- город Шахунья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A6DD" w14:textId="77777777" w:rsidR="003319DD" w:rsidRDefault="003319DD" w:rsidP="000F5C0A">
            <w:pPr>
              <w:spacing w:after="0" w:line="254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Шахунья</w:t>
            </w:r>
          </w:p>
        </w:tc>
      </w:tr>
    </w:tbl>
    <w:p w14:paraId="286D7F58" w14:textId="77777777" w:rsidR="003319DD" w:rsidRDefault="003319DD" w:rsidP="003319DD">
      <w:pPr>
        <w:spacing w:after="0"/>
        <w:rPr>
          <w:b/>
          <w:vanish/>
          <w:color w:val="auto"/>
          <w:sz w:val="24"/>
          <w:szCs w:val="24"/>
          <w:u w:color="000000"/>
        </w:rPr>
      </w:pPr>
    </w:p>
    <w:tbl>
      <w:tblPr>
        <w:tblpPr w:leftFromText="180" w:rightFromText="180" w:horzAnchor="margin" w:tblpY="2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  <w:gridCol w:w="3969"/>
      </w:tblGrid>
      <w:tr w:rsidR="003319DD" w14:paraId="249F0ACC" w14:textId="77777777" w:rsidTr="000F5C0A"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1EF3" w14:textId="77777777" w:rsidR="003319DD" w:rsidRDefault="003319DD" w:rsidP="000F5C0A">
            <w:pPr>
              <w:spacing w:after="0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Муниципальные округа Нижегородской области</w:t>
            </w:r>
          </w:p>
        </w:tc>
      </w:tr>
      <w:tr w:rsidR="003319DD" w14:paraId="60581AF3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8A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ОКТМО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E23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96F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Дополнительные данные</w:t>
            </w:r>
          </w:p>
        </w:tc>
      </w:tr>
      <w:tr w:rsidR="003319DD" w14:paraId="406C59CD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BBE3" w14:textId="77777777" w:rsidR="003319DD" w:rsidRDefault="003319DD" w:rsidP="000F5C0A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22 505 000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C49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Балахнинский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8A0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Балахна</w:t>
            </w:r>
          </w:p>
        </w:tc>
      </w:tr>
      <w:tr w:rsidR="003319DD" w14:paraId="310F62F2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D69B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22 507 000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B69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Богородский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FD1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Богородск</w:t>
            </w:r>
          </w:p>
        </w:tc>
      </w:tr>
      <w:tr w:rsidR="003319DD" w14:paraId="7C3E351D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BBBA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22 512 000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91E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Бутурлинский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3C9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/>
                <w:b/>
                <w:lang w:eastAsia="en-US"/>
              </w:rPr>
              <w:t>. Бутурлино</w:t>
            </w:r>
          </w:p>
        </w:tc>
      </w:tr>
      <w:tr w:rsidR="003319DD" w14:paraId="69D7362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90E5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22 514 000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88A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Вадский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DC1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с. Вад</w:t>
            </w:r>
          </w:p>
        </w:tc>
      </w:tr>
      <w:tr w:rsidR="003319DD" w14:paraId="4757796E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18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22 532 000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6597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Дивеевский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23C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с. Дивеево</w:t>
            </w:r>
          </w:p>
        </w:tc>
      </w:tr>
      <w:tr w:rsidR="003319DD" w14:paraId="53000A8F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5465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22 534 000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5B98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Ковернинский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92D6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/>
                <w:b/>
                <w:lang w:eastAsia="en-US"/>
              </w:rPr>
              <w:t>. Ковернино</w:t>
            </w:r>
          </w:p>
        </w:tc>
      </w:tr>
      <w:tr w:rsidR="003319DD" w14:paraId="14264FA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0297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22 540 000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3140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Лысковский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848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Лысково</w:t>
            </w:r>
          </w:p>
        </w:tc>
      </w:tr>
      <w:tr w:rsidR="003319DD" w14:paraId="2CEE96B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E9D4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22 542 000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EEB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Павловский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D9FD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Павлово</w:t>
            </w:r>
          </w:p>
        </w:tc>
      </w:tr>
      <w:tr w:rsidR="003319DD" w14:paraId="139D8C7D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32EA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22 546 000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093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Починковский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C1E1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с. Починки</w:t>
            </w:r>
          </w:p>
        </w:tc>
      </w:tr>
      <w:tr w:rsidR="003319DD" w14:paraId="49EE98A2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5048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22 553 000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ED3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Тоншаевский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B83B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/>
                <w:b/>
                <w:lang w:eastAsia="en-US"/>
              </w:rPr>
              <w:t>. Тоншаево</w:t>
            </w:r>
          </w:p>
        </w:tc>
      </w:tr>
      <w:tr w:rsidR="003319DD" w14:paraId="1FDA017E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5997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22 554 000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CE6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Уренский </w:t>
            </w:r>
            <w:r>
              <w:rPr>
                <w:rFonts w:eastAsia="Calibri" w:cs="Calibri"/>
                <w:b/>
                <w:lang w:eastAsia="en-US"/>
              </w:rPr>
              <w:t>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D389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г. Урень</w:t>
            </w:r>
          </w:p>
        </w:tc>
      </w:tr>
      <w:tr w:rsidR="003319DD" w14:paraId="669C2E0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6A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22 602 000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FB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Ардатовский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36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Ардатов</w:t>
            </w:r>
          </w:p>
        </w:tc>
      </w:tr>
      <w:tr w:rsidR="003319DD" w14:paraId="453087BD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951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22 603 000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0CF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Арзамасский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A8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г. Арзамас</w:t>
            </w:r>
          </w:p>
        </w:tc>
      </w:tr>
      <w:tr w:rsidR="003319DD" w14:paraId="6197BCB6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47A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22 609 000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F3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Большеболдинский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8E8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 Большое Болдино</w:t>
            </w:r>
          </w:p>
        </w:tc>
      </w:tr>
      <w:tr w:rsidR="003319DD" w14:paraId="5A207F7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98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22 610 000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497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Большемурашкинский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40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Большое </w:t>
            </w:r>
            <w:proofErr w:type="spellStart"/>
            <w:r>
              <w:rPr>
                <w:rFonts w:eastAsia="Calibri" w:cs="Calibri"/>
                <w:b/>
                <w:lang w:eastAsia="en-US"/>
              </w:rPr>
              <w:t>Мурашкино</w:t>
            </w:r>
            <w:proofErr w:type="spellEnd"/>
          </w:p>
        </w:tc>
      </w:tr>
      <w:tr w:rsidR="003319DD" w14:paraId="4520C455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38C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 xml:space="preserve">22 615 000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EBD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Варнавинский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A12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Варнавино</w:t>
            </w:r>
          </w:p>
        </w:tc>
      </w:tr>
      <w:tr w:rsidR="003319DD" w14:paraId="60E23214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B05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22 617 000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5FF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Вачский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6E8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Вача</w:t>
            </w:r>
          </w:p>
        </w:tc>
      </w:tr>
      <w:tr w:rsidR="003319DD" w14:paraId="4267219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443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22 618 000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6DE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Ветлужский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509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Ветлуга</w:t>
            </w:r>
          </w:p>
        </w:tc>
      </w:tr>
      <w:tr w:rsidR="003319DD" w14:paraId="2633732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5C3F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22 619 000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293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Вознесенский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940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Вознесенское</w:t>
            </w:r>
          </w:p>
        </w:tc>
      </w:tr>
      <w:tr w:rsidR="003319DD" w14:paraId="7A0743A4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FDA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22 622 000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D83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Воскресенский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0B9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Воскресенское</w:t>
            </w:r>
          </w:p>
        </w:tc>
      </w:tr>
      <w:tr w:rsidR="003319DD" w14:paraId="496ABDA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8EC6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22 626 000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4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Гагинский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E96" w14:textId="77777777" w:rsidR="003319DD" w:rsidRDefault="003319DD" w:rsidP="000F5C0A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 Гагино</w:t>
            </w:r>
          </w:p>
        </w:tc>
      </w:tr>
      <w:tr w:rsidR="003319DD" w14:paraId="47780B3A" w14:textId="77777777" w:rsidTr="002A23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1EB" w14:textId="5CC30E1E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ОКТМО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016" w14:textId="42016C91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346" w14:textId="4BAEBE15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Дополнительные данные</w:t>
            </w:r>
          </w:p>
        </w:tc>
      </w:tr>
      <w:tr w:rsidR="003319DD" w14:paraId="1976EE8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F43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22 628 000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247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Городецкий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577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Городец</w:t>
            </w:r>
          </w:p>
        </w:tc>
      </w:tr>
      <w:tr w:rsidR="003319DD" w14:paraId="7513F7A5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6EE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22 630 000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54E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Дальнеконстантиновский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7B2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Дальнее Константиново</w:t>
            </w:r>
          </w:p>
        </w:tc>
      </w:tr>
      <w:tr w:rsidR="003319DD" w14:paraId="63EC5C46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8EF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22 631 000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333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Володарский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BBF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Володарск</w:t>
            </w:r>
          </w:p>
        </w:tc>
      </w:tr>
      <w:tr w:rsidR="003319DD" w14:paraId="3A7F07F8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CAC2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22 633 000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2CF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Княгининский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C44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Княгинино</w:t>
            </w:r>
          </w:p>
        </w:tc>
      </w:tr>
      <w:tr w:rsidR="003319DD" w14:paraId="0EFEBD71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88B7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22 635 000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33B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Краснобаковский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49B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Красные Баки</w:t>
            </w:r>
          </w:p>
        </w:tc>
      </w:tr>
      <w:tr w:rsidR="003319DD" w14:paraId="53779765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5531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22 636 000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B08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Краснооктябрьский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0C5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 Уразовка</w:t>
            </w:r>
          </w:p>
        </w:tc>
      </w:tr>
      <w:tr w:rsidR="003319DD" w14:paraId="00992B91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CF84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22 637 000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BEB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Кстовский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C5B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Кстово</w:t>
            </w:r>
          </w:p>
        </w:tc>
      </w:tr>
      <w:tr w:rsidR="003319DD" w14:paraId="48F3C8F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840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22 639 000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66ED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Лукояновский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4F80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Лукоянов</w:t>
            </w:r>
          </w:p>
        </w:tc>
      </w:tr>
      <w:tr w:rsidR="003319DD" w14:paraId="760B6B8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82EB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22 645 000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225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Пильнинский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7EF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Пильна</w:t>
            </w:r>
          </w:p>
        </w:tc>
      </w:tr>
      <w:tr w:rsidR="003319DD" w14:paraId="045ED7B9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B1F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 xml:space="preserve">22 648 000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436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Сергачский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E30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г Сергач</w:t>
            </w:r>
          </w:p>
        </w:tc>
      </w:tr>
      <w:tr w:rsidR="003319DD" w14:paraId="06591466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758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22 649 000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B37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Сеченовский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B6C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 Сеченово</w:t>
            </w:r>
          </w:p>
        </w:tc>
      </w:tr>
      <w:tr w:rsidR="003319DD" w14:paraId="3B70CCE5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1C4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22 650 000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9555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Сосновский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283" w14:textId="77777777" w:rsidR="003319DD" w:rsidRDefault="003319DD" w:rsidP="003319DD">
            <w:pPr>
              <w:spacing w:after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Сосновское</w:t>
            </w:r>
          </w:p>
        </w:tc>
      </w:tr>
      <w:tr w:rsidR="003319DD" w14:paraId="4D24CCE0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498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22 651 000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F65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Спасский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90D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с Спасское</w:t>
            </w:r>
          </w:p>
        </w:tc>
      </w:tr>
      <w:tr w:rsidR="003319DD" w14:paraId="48164DF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8F75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22 652 000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6D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Тонкинский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208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Тонкино</w:t>
            </w:r>
          </w:p>
        </w:tc>
      </w:tr>
      <w:tr w:rsidR="003319DD" w14:paraId="0F558B8A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E31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22 656 000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6A1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Шарангский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D9C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Шаранга</w:t>
            </w:r>
          </w:p>
        </w:tc>
      </w:tr>
      <w:tr w:rsidR="003319DD" w14:paraId="4ADB4B91" w14:textId="77777777" w:rsidTr="000F5C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D3A5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22 657 000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8B7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Шатковский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8446" w14:textId="77777777" w:rsidR="003319DD" w:rsidRDefault="003319DD" w:rsidP="003319DD">
            <w:pPr>
              <w:spacing w:after="0"/>
              <w:rPr>
                <w:rFonts w:eastAsia="Calibri" w:cs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рп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Шатки</w:t>
            </w:r>
          </w:p>
        </w:tc>
      </w:tr>
    </w:tbl>
    <w:p w14:paraId="59EEE738" w14:textId="77777777" w:rsidR="003319DD" w:rsidRDefault="003319DD" w:rsidP="003319DD">
      <w:pPr>
        <w:spacing w:after="240"/>
        <w:rPr>
          <w:b/>
          <w:sz w:val="24"/>
          <w:szCs w:val="22"/>
          <w:u w:val="single" w:color="000000"/>
        </w:rPr>
      </w:pPr>
    </w:p>
    <w:p w14:paraId="3D293E9D" w14:textId="77777777" w:rsidR="003319DD" w:rsidRDefault="003319DD" w:rsidP="003319DD">
      <w:pPr>
        <w:rPr>
          <w:sz w:val="44"/>
        </w:rPr>
      </w:pPr>
    </w:p>
    <w:p w14:paraId="17D3CBF8" w14:textId="77777777" w:rsidR="003319DD" w:rsidRDefault="003319DD" w:rsidP="003319DD">
      <w:pPr>
        <w:rPr>
          <w:sz w:val="44"/>
        </w:rPr>
      </w:pPr>
    </w:p>
    <w:p w14:paraId="2E38CFEE" w14:textId="77777777" w:rsidR="003319DD" w:rsidRDefault="003319DD" w:rsidP="003319DD">
      <w:pPr>
        <w:rPr>
          <w:sz w:val="44"/>
        </w:rPr>
      </w:pPr>
    </w:p>
    <w:p w14:paraId="0B1D7E06" w14:textId="77777777" w:rsidR="003319DD" w:rsidRDefault="003319DD" w:rsidP="003319DD">
      <w:pPr>
        <w:rPr>
          <w:sz w:val="4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0"/>
        <w:gridCol w:w="2552"/>
        <w:gridCol w:w="2830"/>
        <w:gridCol w:w="2442"/>
        <w:gridCol w:w="1419"/>
        <w:gridCol w:w="4198"/>
      </w:tblGrid>
      <w:tr w:rsidR="003319DD" w:rsidRPr="003319DD" w14:paraId="6DAA2896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071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Hlk148042778"/>
            <w:r w:rsidRPr="003319DD"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F1EB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Наименование исполнительного органа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7693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B3B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Сумма платежа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D31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Вид платежа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C76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Реквизиты</w:t>
            </w:r>
          </w:p>
        </w:tc>
      </w:tr>
      <w:tr w:rsidR="003319DD" w:rsidRPr="003319DD" w14:paraId="262CE1FD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E1E1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310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УФНС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C86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Повторная выдача свидетельства о постановке на учет физического лица в налоговом органе</w:t>
            </w:r>
          </w:p>
          <w:p w14:paraId="56278A2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F49A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300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8A25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6AE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  <w:sz w:val="24"/>
              </w:rPr>
              <w:t>017003983</w:t>
            </w:r>
          </w:p>
          <w:p w14:paraId="61BC37D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Наименование банка получателя:</w:t>
            </w:r>
            <w:r w:rsidRPr="003319DD">
              <w:rPr>
                <w:rFonts w:ascii="Times New Roman" w:hAnsi="Times New Roman"/>
              </w:rPr>
              <w:t xml:space="preserve"> ОТДЕЛЕНИЕ ТУЛА БАНКА РОССИИ//УФК по Тульской области, г Тула</w:t>
            </w:r>
          </w:p>
          <w:p w14:paraId="0CB727E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 Номер счета банка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40102810445370000059</w:t>
            </w:r>
          </w:p>
          <w:p w14:paraId="6983430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03100643000000018500</w:t>
            </w:r>
          </w:p>
          <w:p w14:paraId="6BAF498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z w:val="24"/>
                <w:szCs w:val="24"/>
              </w:rPr>
              <w:t>Казначейство России (ФНС России)</w:t>
            </w:r>
          </w:p>
          <w:p w14:paraId="3EA4555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7727406020</w:t>
            </w:r>
          </w:p>
          <w:p w14:paraId="416A1B1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z w:val="24"/>
              </w:rPr>
              <w:t>770801001</w:t>
            </w:r>
          </w:p>
          <w:p w14:paraId="1E9EBF5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18210807310018000110</w:t>
            </w:r>
          </w:p>
          <w:p w14:paraId="4B20237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2AFE179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70DB3FD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6DA63947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7A75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A24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УФНС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A4D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Предоставление информации из реестра дисквалифицированных лиц</w:t>
            </w:r>
          </w:p>
          <w:p w14:paraId="22796E65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E053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100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9C8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плата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DE3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  <w:sz w:val="24"/>
              </w:rPr>
              <w:t>017003983</w:t>
            </w:r>
          </w:p>
          <w:p w14:paraId="5E1016F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Наименование банка получателя:</w:t>
            </w:r>
            <w:r w:rsidRPr="003319DD">
              <w:rPr>
                <w:rFonts w:ascii="Times New Roman" w:hAnsi="Times New Roman"/>
              </w:rPr>
              <w:t xml:space="preserve"> ОТДЕЛЕНИЕ ТУЛА БАНКА РОССИИ//УФК по Тульской области, г Тула</w:t>
            </w:r>
          </w:p>
          <w:p w14:paraId="2A4E991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 Номер счета банка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40102810445370000059</w:t>
            </w:r>
          </w:p>
          <w:p w14:paraId="2452DAA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03100643000000018500</w:t>
            </w:r>
          </w:p>
          <w:p w14:paraId="199AD1F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z w:val="24"/>
                <w:szCs w:val="24"/>
              </w:rPr>
              <w:t>Казначейство России (ФНС России)</w:t>
            </w:r>
          </w:p>
          <w:p w14:paraId="6376E63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7727406020</w:t>
            </w:r>
          </w:p>
          <w:p w14:paraId="636BEB1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z w:val="24"/>
              </w:rPr>
              <w:t>770801001</w:t>
            </w:r>
          </w:p>
          <w:p w14:paraId="3E26698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18211301190018000130</w:t>
            </w:r>
          </w:p>
          <w:p w14:paraId="62AC602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09F088E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6BC131F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5B39AB34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3854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B8C5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УФНС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37A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021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200 р (за один документ)</w:t>
            </w:r>
          </w:p>
          <w:p w14:paraId="3519133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400 р (за один документ) – срочно (не позднее следующего рабочего дня)</w:t>
            </w:r>
          </w:p>
          <w:p w14:paraId="1E02813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E8B6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плата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690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  <w:sz w:val="24"/>
              </w:rPr>
              <w:t>017003983</w:t>
            </w:r>
          </w:p>
          <w:p w14:paraId="0AC931D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Наименование банка получателя:</w:t>
            </w:r>
            <w:r w:rsidRPr="003319DD">
              <w:rPr>
                <w:rFonts w:ascii="Times New Roman" w:hAnsi="Times New Roman"/>
              </w:rPr>
              <w:t xml:space="preserve"> ОТДЕЛЕНИЕ ТУЛА БАНКА РОССИИ//УФК по Тульской области, г Тула</w:t>
            </w:r>
          </w:p>
          <w:p w14:paraId="638AD7B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 Номер счета банка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40102810445370000059</w:t>
            </w:r>
          </w:p>
          <w:p w14:paraId="60820E3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03100643000000018500</w:t>
            </w:r>
          </w:p>
          <w:p w14:paraId="786887E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z w:val="24"/>
                <w:szCs w:val="24"/>
              </w:rPr>
              <w:t>Казначейство России (ФНС России)</w:t>
            </w:r>
          </w:p>
          <w:p w14:paraId="5D31C78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7727406020</w:t>
            </w:r>
          </w:p>
          <w:p w14:paraId="59BFC15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z w:val="24"/>
              </w:rPr>
              <w:t>770801001</w:t>
            </w:r>
          </w:p>
          <w:p w14:paraId="2C68C46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18211301020018000130</w:t>
            </w:r>
          </w:p>
          <w:p w14:paraId="4A446EA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3E56BDF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20C25B6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34065ED9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BE7C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77A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555B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Государственная услуга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380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300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7389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31A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4FA98AB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363AA82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0350CF3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4E2905B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16CCBD1C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477FA92C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0789DA3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18810807100018034110</w:t>
            </w:r>
          </w:p>
          <w:p w14:paraId="4E84888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4D759C9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3752DE87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7190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8D2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39E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паспорта гражданина Российской Федерации взамен утраченного или пришедшего в негодность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2F1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1500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B5EA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C34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18062D0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3FFA270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7AB82E4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06D53C5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3D79369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6E3110C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6B5DAA2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18810807100018035110</w:t>
            </w:r>
          </w:p>
          <w:p w14:paraId="0354E6B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6B22F66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25EF76FE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B232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D0C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270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паспорта гражданина РФ, удостоверяющего личность гражданина РФ за пределами территории РФ в возрасте до 14 лет (старого образца)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25F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1000 р</w:t>
            </w:r>
          </w:p>
          <w:p w14:paraId="4A947483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AD5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B89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0536DFE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25388E8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05C1140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5B295C5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5CC7E6E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7BF2AE7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281D11E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1881080600001800</w:t>
            </w:r>
            <w:r w:rsidRPr="003319DD">
              <w:rPr>
                <w:rFonts w:ascii="Times New Roman" w:hAnsi="Times New Roman"/>
                <w:b/>
              </w:rPr>
              <w:t>5</w:t>
            </w:r>
            <w:r w:rsidRPr="003319DD">
              <w:rPr>
                <w:rFonts w:ascii="Times New Roman" w:hAnsi="Times New Roman"/>
              </w:rPr>
              <w:t>110</w:t>
            </w:r>
          </w:p>
          <w:p w14:paraId="7E44CE1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30A430C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23696415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B30E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8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D97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паспорта гражданина РФ, удостоверяющего личность гражданина РФ за пределами территории РФ (старого образца)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A30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2000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5C9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635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5DFD0F0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5036FE4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68C699A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26007E2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7BF518C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04C560D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2321E9C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1881080600001800</w:t>
            </w:r>
            <w:r w:rsidRPr="003319DD">
              <w:rPr>
                <w:rFonts w:ascii="Times New Roman" w:hAnsi="Times New Roman"/>
                <w:b/>
              </w:rPr>
              <w:t>3</w:t>
            </w:r>
            <w:r w:rsidRPr="003319DD">
              <w:rPr>
                <w:rFonts w:ascii="Times New Roman" w:hAnsi="Times New Roman"/>
              </w:rPr>
              <w:t>110</w:t>
            </w:r>
          </w:p>
          <w:p w14:paraId="671376C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70C07C3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71FE3088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2BE9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388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47D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Выдача заграничного паспорта, удостоверяющего личность гражданина РФ за пределами территории РФ, содержащий электронный </w:t>
            </w:r>
            <w:r w:rsidRPr="003319DD">
              <w:rPr>
                <w:rFonts w:ascii="Times New Roman" w:hAnsi="Times New Roman"/>
              </w:rPr>
              <w:lastRenderedPageBreak/>
              <w:t>носитель информации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31E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lastRenderedPageBreak/>
              <w:t>5000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9FD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4C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7A7259D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РОССИИ/УФК по Нижегородской области г. Нижний Новгород</w:t>
            </w:r>
          </w:p>
          <w:p w14:paraId="0FED951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287DDF8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7FF5637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03F6684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1F0B831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17B03F7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1881080600001800</w:t>
            </w:r>
            <w:r w:rsidRPr="003319DD">
              <w:rPr>
                <w:rFonts w:ascii="Times New Roman" w:hAnsi="Times New Roman"/>
                <w:b/>
              </w:rPr>
              <w:t>4</w:t>
            </w:r>
            <w:r w:rsidRPr="003319DD">
              <w:rPr>
                <w:rFonts w:ascii="Times New Roman" w:hAnsi="Times New Roman"/>
              </w:rPr>
              <w:t>110</w:t>
            </w:r>
          </w:p>
          <w:p w14:paraId="5F80016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4CC30E0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7800E7B1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B343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F3D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866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заграничного паспорта, удостоверяющего личность гражданина РФ за пределами территории РФ в возрасте до 14 лет, содержащий электронный носитель информации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254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2500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1B05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680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1B12C7B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3A8571A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2C66054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60E49CE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3D64214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455DBF6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388533C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1881080600001800</w:t>
            </w:r>
            <w:r w:rsidRPr="003319DD">
              <w:rPr>
                <w:rFonts w:ascii="Times New Roman" w:hAnsi="Times New Roman"/>
                <w:b/>
              </w:rPr>
              <w:t>6</w:t>
            </w:r>
            <w:r w:rsidRPr="003319DD">
              <w:rPr>
                <w:rFonts w:ascii="Times New Roman" w:hAnsi="Times New Roman"/>
              </w:rPr>
              <w:t>110</w:t>
            </w:r>
          </w:p>
          <w:p w14:paraId="692127B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37FCCAE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33D835C5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6118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AFD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УВМ ГУ МВД России по Нижегородской </w:t>
            </w:r>
            <w:r w:rsidRPr="003319DD"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521A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lastRenderedPageBreak/>
              <w:t xml:space="preserve">Внесение изменений в гражданина РФ, </w:t>
            </w:r>
            <w:r w:rsidRPr="003319DD">
              <w:rPr>
                <w:rFonts w:ascii="Times New Roman" w:hAnsi="Times New Roman"/>
              </w:rPr>
              <w:lastRenderedPageBreak/>
              <w:t>удостоверяющего личность гражданина РФ за пределами территории РФ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9EB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lastRenderedPageBreak/>
              <w:t>500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A23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88E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71988C1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lastRenderedPageBreak/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04433DB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22A2D2D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5B807C7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6B34D28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647E50D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5CEF942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1881080600001800</w:t>
            </w:r>
            <w:r w:rsidRPr="003319DD">
              <w:rPr>
                <w:rFonts w:ascii="Times New Roman" w:hAnsi="Times New Roman"/>
                <w:b/>
              </w:rPr>
              <w:t>7</w:t>
            </w:r>
            <w:r w:rsidRPr="003319DD">
              <w:rPr>
                <w:rFonts w:ascii="Times New Roman" w:hAnsi="Times New Roman"/>
              </w:rPr>
              <w:t>110</w:t>
            </w:r>
          </w:p>
          <w:p w14:paraId="6E14874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249644C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53BF01A1" w14:textId="77777777" w:rsidTr="000F5C0A">
        <w:trPr>
          <w:trHeight w:val="3748"/>
        </w:trPr>
        <w:tc>
          <w:tcPr>
            <w:tcW w:w="800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8D01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08F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УВМ ГУ МВД России по Нижегородской области</w:t>
            </w:r>
          </w:p>
        </w:tc>
        <w:tc>
          <w:tcPr>
            <w:tcW w:w="2830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24D9" w14:textId="77777777" w:rsidR="003319DD" w:rsidRPr="003319DD" w:rsidRDefault="003319DD" w:rsidP="003319DD">
            <w:pPr>
              <w:widowControl w:val="0"/>
              <w:spacing w:after="0" w:line="240" w:lineRule="auto"/>
              <w:ind w:left="33" w:hanging="33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Регистрация иностранного гражданина или лица без гражданства по месту жительства в Российской Федерации.</w:t>
            </w:r>
          </w:p>
        </w:tc>
        <w:tc>
          <w:tcPr>
            <w:tcW w:w="2442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791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350р</w:t>
            </w:r>
          </w:p>
        </w:tc>
        <w:tc>
          <w:tcPr>
            <w:tcW w:w="1419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3709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Borders>
              <w:top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248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249BCA6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07B07AD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1865E83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1889885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6F3FC0E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7BD8353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307E239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188108060000180</w:t>
            </w:r>
            <w:r w:rsidRPr="003319DD">
              <w:rPr>
                <w:rFonts w:ascii="Times New Roman" w:hAnsi="Times New Roman"/>
                <w:b/>
              </w:rPr>
              <w:t>14</w:t>
            </w:r>
            <w:r w:rsidRPr="003319DD">
              <w:rPr>
                <w:rFonts w:ascii="Times New Roman" w:hAnsi="Times New Roman"/>
              </w:rPr>
              <w:t>110</w:t>
            </w:r>
          </w:p>
          <w:p w14:paraId="72295DD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 xml:space="preserve">Коды ОКТМО указываются по месту </w:t>
            </w:r>
            <w:r w:rsidRPr="003319DD">
              <w:rPr>
                <w:rFonts w:ascii="Times New Roman" w:hAnsi="Times New Roman"/>
                <w:b/>
              </w:rPr>
              <w:lastRenderedPageBreak/>
              <w:t>нахождения МФЦ</w:t>
            </w:r>
          </w:p>
          <w:p w14:paraId="3802854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7D588081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505B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AF3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МРЭО ГИБДД ГУ МВД России по НО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A9F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национального водительского удостоверения</w:t>
            </w:r>
          </w:p>
          <w:p w14:paraId="2A516D63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международного водительского удостоверения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290A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2000 р</w:t>
            </w:r>
          </w:p>
          <w:p w14:paraId="35D90F5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E6AF9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AC1A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1600 р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EC6D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D36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</w:rPr>
              <w:t>012202102</w:t>
            </w:r>
          </w:p>
          <w:p w14:paraId="0D5742E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получателя:</w:t>
            </w:r>
            <w:r w:rsidRPr="003319DD">
              <w:rPr>
                <w:rFonts w:ascii="Times New Roman" w:hAnsi="Times New Roman"/>
              </w:rPr>
              <w:t xml:space="preserve">  ВОЛГО</w:t>
            </w:r>
            <w:proofErr w:type="gramEnd"/>
            <w:r w:rsidRPr="003319DD">
              <w:rPr>
                <w:rFonts w:ascii="Times New Roman" w:hAnsi="Times New Roman"/>
              </w:rPr>
              <w:t xml:space="preserve"> – ВЯТСКОЕ ГУ БАНКА РОССИИ//УФК по Нижегородской области г. Нижний Новгород</w:t>
            </w:r>
          </w:p>
          <w:p w14:paraId="67AD50E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7F05C3B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>: 03100643000000013200</w:t>
            </w:r>
          </w:p>
          <w:p w14:paraId="1B3187B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(ГУ МВД России по Нижегородской области)</w:t>
            </w:r>
          </w:p>
          <w:p w14:paraId="562F46E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5260040766</w:t>
            </w:r>
          </w:p>
          <w:p w14:paraId="6EBED45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29E50D0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18810807141018000110</w:t>
            </w:r>
          </w:p>
          <w:p w14:paraId="5332D13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(г. Нижний Новгород) </w:t>
            </w:r>
            <w:r w:rsidRPr="003319DD">
              <w:rPr>
                <w:rFonts w:ascii="Times New Roman" w:hAnsi="Times New Roman"/>
                <w:b/>
              </w:rPr>
              <w:t>Коды ОКТМО указываются по месту нахождения МФЦ</w:t>
            </w:r>
          </w:p>
          <w:p w14:paraId="5F91F45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66E05998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C435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FC1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ГУ ЗАГС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128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Государственная регистрация заключения </w:t>
            </w:r>
            <w:r w:rsidRPr="003319DD">
              <w:rPr>
                <w:rFonts w:ascii="Times New Roman" w:hAnsi="Times New Roman"/>
              </w:rPr>
              <w:lastRenderedPageBreak/>
              <w:t>брака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0317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lastRenderedPageBreak/>
              <w:t>350 р</w:t>
            </w:r>
          </w:p>
          <w:p w14:paraId="46BD7A9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141E8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546E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DD64E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73F396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4B84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2D6BA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ED69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lastRenderedPageBreak/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9A8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  <w:sz w:val="24"/>
              </w:rPr>
              <w:t>012202102</w:t>
            </w:r>
          </w:p>
          <w:p w14:paraId="388B0E8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>Наименование банка получателя:</w:t>
            </w:r>
            <w:r w:rsidRPr="003319DD">
              <w:rPr>
                <w:rFonts w:ascii="Times New Roman" w:hAnsi="Times New Roman"/>
              </w:rPr>
              <w:t xml:space="preserve"> ВОЛГО-ВЯТСКОЕ ГУ БАНКА РОССИИ//УФК по Нижегородской области г. Нижний Новгород</w:t>
            </w:r>
          </w:p>
          <w:p w14:paraId="49B9109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 Номер счета банка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40102810745370000024</w:t>
            </w:r>
          </w:p>
          <w:p w14:paraId="5BBDFF2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03100643000000013200</w:t>
            </w:r>
          </w:p>
          <w:p w14:paraId="22F2E2B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(Главное управление Министерства юстиции Российской Федерации по Нижегородской области)</w:t>
            </w:r>
          </w:p>
          <w:p w14:paraId="5AEFAAD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5260232073</w:t>
            </w:r>
          </w:p>
          <w:p w14:paraId="3779F4B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526201001</w:t>
            </w:r>
          </w:p>
          <w:p w14:paraId="5CACE41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31810805000018001110</w:t>
            </w:r>
          </w:p>
          <w:p w14:paraId="6FB6621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</w:t>
            </w:r>
          </w:p>
          <w:p w14:paraId="42DE57F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5CFCC6B3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FA07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C84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ГУ ЗАГС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BDDB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Государственная регистрация расторжения брака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5CA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650 р (с каждого супруга)</w:t>
            </w:r>
          </w:p>
          <w:p w14:paraId="0BF2D08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9EE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07E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  <w:sz w:val="24"/>
              </w:rPr>
              <w:t>012202102</w:t>
            </w:r>
          </w:p>
          <w:p w14:paraId="7A7ECAB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Наименование банка получателя:</w:t>
            </w:r>
            <w:r w:rsidRPr="003319DD">
              <w:rPr>
                <w:rFonts w:ascii="Times New Roman" w:hAnsi="Times New Roman"/>
              </w:rPr>
              <w:t xml:space="preserve"> ВОЛГО-ВЯТСКОЕ ГУ БАНКА РОССИИ//УФК по Нижегородской области г. Нижний Новгород</w:t>
            </w:r>
          </w:p>
          <w:p w14:paraId="6D337EE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 Номер счета банка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40102810745370000024</w:t>
            </w:r>
          </w:p>
          <w:p w14:paraId="6B978B2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03100643000000013200</w:t>
            </w:r>
          </w:p>
          <w:p w14:paraId="2FC1418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(Главное управление Министерства юстиции Российской Федерации по Нижегородской области)</w:t>
            </w:r>
          </w:p>
          <w:p w14:paraId="23FC08C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5260232073</w:t>
            </w:r>
          </w:p>
          <w:p w14:paraId="16EA66C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526201001</w:t>
            </w:r>
          </w:p>
          <w:p w14:paraId="3974E27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31810805000018001110</w:t>
            </w:r>
          </w:p>
          <w:p w14:paraId="5421B03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</w:t>
            </w:r>
          </w:p>
          <w:p w14:paraId="2B725A3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lastRenderedPageBreak/>
              <w:t>На 2023 год</w:t>
            </w:r>
          </w:p>
        </w:tc>
      </w:tr>
      <w:tr w:rsidR="003319DD" w:rsidRPr="003319DD" w14:paraId="48BFB1D3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BA7C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11B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ГУ ЗАГС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990B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повторного свидетельства о государственной регистрации акта гражданского состояния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E78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350 р - свидетельство</w:t>
            </w:r>
          </w:p>
          <w:p w14:paraId="559415A8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 200 р - справка</w:t>
            </w:r>
          </w:p>
          <w:p w14:paraId="2D0FA70C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491B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712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БИК</w:t>
            </w:r>
            <w:r w:rsidRPr="003319DD">
              <w:rPr>
                <w:rFonts w:ascii="Times New Roman" w:hAnsi="Times New Roman"/>
              </w:rPr>
              <w:t xml:space="preserve"> Банка получателя: </w:t>
            </w:r>
            <w:r w:rsidRPr="003319DD">
              <w:rPr>
                <w:rFonts w:ascii="Times New Roman" w:hAnsi="Times New Roman"/>
                <w:b/>
                <w:sz w:val="24"/>
              </w:rPr>
              <w:t>012202102</w:t>
            </w:r>
          </w:p>
          <w:p w14:paraId="1F2748B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Наименование банка получателя:</w:t>
            </w:r>
            <w:r w:rsidRPr="003319DD">
              <w:rPr>
                <w:rFonts w:ascii="Times New Roman" w:hAnsi="Times New Roman"/>
              </w:rPr>
              <w:t xml:space="preserve"> ВОЛГО-ВЯТСКОЕ ГУ БАНКА РОССИИ//УФК по Нижегородской области г. Нижний Новгород</w:t>
            </w:r>
          </w:p>
          <w:p w14:paraId="411DD3B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 Номер счета банка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40102810745370000024</w:t>
            </w:r>
          </w:p>
          <w:p w14:paraId="304F427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</w:t>
            </w:r>
            <w:r w:rsidRPr="003319DD">
              <w:rPr>
                <w:rFonts w:ascii="Times New Roman" w:hAnsi="Times New Roman"/>
              </w:rPr>
              <w:t xml:space="preserve">: </w:t>
            </w:r>
            <w:r w:rsidRPr="003319DD">
              <w:rPr>
                <w:rFonts w:ascii="Times New Roman" w:hAnsi="Times New Roman"/>
                <w:sz w:val="24"/>
              </w:rPr>
              <w:t>03100643000000013200</w:t>
            </w:r>
          </w:p>
          <w:p w14:paraId="6BB65B5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(Главное управление Министерства юстиции Российской Федерации по Нижегородской области)</w:t>
            </w:r>
          </w:p>
          <w:p w14:paraId="4DDA558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>5260232073</w:t>
            </w:r>
          </w:p>
          <w:p w14:paraId="4C109FF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526201001</w:t>
            </w:r>
          </w:p>
          <w:p w14:paraId="34D5CB3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</w:rPr>
              <w:t>31810805000018002110</w:t>
            </w:r>
          </w:p>
          <w:p w14:paraId="08E1692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</w:t>
            </w:r>
          </w:p>
          <w:p w14:paraId="4A8AC54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5854161D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D4D9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89E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Министерство промышленности, торговли и предпринимательства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6E77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Предоставление лицензии на розничную продажу алкогольной продукции</w:t>
            </w:r>
          </w:p>
          <w:p w14:paraId="1CDDA08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Продление срока действия лицензии розничную продажу алкогольной продукции</w:t>
            </w:r>
          </w:p>
          <w:p w14:paraId="7D631D19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Переоформление лицензии на розничную продажу алкогольной продукции при реорганизации юридического лица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36AD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65000 р - за предоставление лицензии на розничную продажу алкогольной продукции (за каждый год);</w:t>
            </w:r>
          </w:p>
          <w:p w14:paraId="2C1E6896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65000 р - за продление срока действия лицензии розничную продажу алкогольной продукции (за каждый год);</w:t>
            </w:r>
          </w:p>
          <w:p w14:paraId="259EFEE3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65000 р - за переоформление лицензии на </w:t>
            </w:r>
            <w:r w:rsidRPr="003319DD">
              <w:rPr>
                <w:rFonts w:ascii="Times New Roman" w:hAnsi="Times New Roman"/>
              </w:rPr>
              <w:lastRenderedPageBreak/>
              <w:t>розничную продажу алкогольной продукции при реорганизации юридического лица;</w:t>
            </w:r>
          </w:p>
          <w:p w14:paraId="5FA50D6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3500 р - за переоформление лицензии на розничную продажу алкогольной продукции, в связи с изменением указываемых в лицензии данных (без его реорганизации).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FD95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lastRenderedPageBreak/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119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БИК </w:t>
            </w:r>
            <w:r w:rsidRPr="003319DD">
              <w:rPr>
                <w:rFonts w:ascii="Times New Roman" w:hAnsi="Times New Roman"/>
              </w:rPr>
              <w:t>Банка получателя: 012202102</w:t>
            </w:r>
          </w:p>
          <w:p w14:paraId="5BD6031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Наименование банка получателя</w:t>
            </w:r>
            <w:r w:rsidRPr="003319DD">
              <w:rPr>
                <w:rFonts w:ascii="Times New Roman" w:hAnsi="Times New Roman"/>
              </w:rPr>
              <w:t>: ВОЛГО – ВЯТСКОЕ ГУ БАНКА РОССИИ//УФК по Нижегородской области г. Нижний Новгород</w:t>
            </w:r>
          </w:p>
          <w:p w14:paraId="3C40E57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20AFDFD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получателя:</w:t>
            </w:r>
            <w:r w:rsidRPr="003319DD">
              <w:rPr>
                <w:rFonts w:ascii="Times New Roman" w:hAnsi="Times New Roman"/>
              </w:rPr>
              <w:t xml:space="preserve"> 03100643000000013200</w:t>
            </w:r>
          </w:p>
          <w:p w14:paraId="162B449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УФК по Нижегородской области (Министерство промышленности, торговли и предпринимательства Нижегородской области)</w:t>
            </w:r>
          </w:p>
          <w:p w14:paraId="14F38756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ab/>
              <w:t>5260420574</w:t>
            </w:r>
          </w:p>
          <w:p w14:paraId="5D9BBB58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</w:rPr>
              <w:t>526001001</w:t>
            </w:r>
          </w:p>
          <w:p w14:paraId="3A6EF549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 xml:space="preserve">КБК </w:t>
            </w:r>
            <w:r w:rsidRPr="003319DD">
              <w:rPr>
                <w:rFonts w:ascii="Times New Roman" w:hAnsi="Times New Roman"/>
              </w:rPr>
              <w:t>02110807082011020110</w:t>
            </w:r>
          </w:p>
          <w:p w14:paraId="4DC4D4F3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</w:t>
            </w:r>
          </w:p>
          <w:p w14:paraId="132A498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00E4CDA2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2E5A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080A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3D3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B80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От 100 до 22000 р в зависимости от вида учетно-регистрационного действия, категории заявителя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B61C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2F6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БИК </w:t>
            </w:r>
            <w:r w:rsidRPr="003319DD">
              <w:rPr>
                <w:rFonts w:ascii="Times New Roman" w:hAnsi="Times New Roman"/>
              </w:rPr>
              <w:t>Банка получателя: 012202102</w:t>
            </w:r>
          </w:p>
          <w:p w14:paraId="2BCE7D7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</w:t>
            </w:r>
            <w:r w:rsidRPr="003319DD">
              <w:rPr>
                <w:rFonts w:ascii="Times New Roman" w:hAnsi="Times New Roman"/>
              </w:rPr>
              <w:t xml:space="preserve">: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2BAF885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080EF44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получателя:</w:t>
            </w:r>
            <w:r w:rsidRPr="003319DD">
              <w:rPr>
                <w:rFonts w:ascii="Times New Roman" w:hAnsi="Times New Roman"/>
              </w:rPr>
              <w:t xml:space="preserve"> 03100643000000013200</w:t>
            </w:r>
          </w:p>
          <w:p w14:paraId="40BD62B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pacing w:val="-2"/>
              </w:rPr>
              <w:t xml:space="preserve">УФК по Нижегородской </w:t>
            </w:r>
            <w:proofErr w:type="gramStart"/>
            <w:r w:rsidRPr="003319DD">
              <w:rPr>
                <w:rFonts w:ascii="Times New Roman" w:hAnsi="Times New Roman"/>
                <w:spacing w:val="-2"/>
              </w:rPr>
              <w:t xml:space="preserve">области  </w:t>
            </w:r>
            <w:r w:rsidRPr="003319DD">
              <w:rPr>
                <w:rFonts w:ascii="Times New Roman" w:hAnsi="Times New Roman"/>
                <w:highlight w:val="white"/>
              </w:rPr>
              <w:t>(</w:t>
            </w:r>
            <w:proofErr w:type="gramEnd"/>
            <w:r w:rsidRPr="003319DD">
              <w:rPr>
                <w:rFonts w:ascii="Times New Roman" w:hAnsi="Times New Roman"/>
                <w:highlight w:val="white"/>
              </w:rPr>
              <w:t xml:space="preserve">Управление Росреестра по Нижегородской области,  </w:t>
            </w:r>
            <w:r w:rsidRPr="003319DD">
              <w:rPr>
                <w:rFonts w:ascii="Times New Roman" w:hAnsi="Times New Roman"/>
                <w:i/>
                <w:highlight w:val="white"/>
              </w:rPr>
              <w:t>л/с 04321W00770</w:t>
            </w:r>
            <w:r w:rsidRPr="003319DD">
              <w:rPr>
                <w:rFonts w:ascii="Times New Roman" w:hAnsi="Times New Roman"/>
                <w:highlight w:val="white"/>
              </w:rPr>
              <w:t>)</w:t>
            </w:r>
          </w:p>
          <w:p w14:paraId="3C80DF0C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ab/>
            </w:r>
            <w:r w:rsidRPr="003319DD">
              <w:rPr>
                <w:rFonts w:ascii="Times New Roman" w:hAnsi="Times New Roman"/>
                <w:spacing w:val="-4"/>
              </w:rPr>
              <w:t>5262133455</w:t>
            </w:r>
          </w:p>
          <w:p w14:paraId="36F99DA9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pacing w:val="-6"/>
              </w:rPr>
              <w:t>526201001</w:t>
            </w:r>
          </w:p>
          <w:p w14:paraId="21222F1E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>КБК 32110807020018000110</w:t>
            </w:r>
          </w:p>
          <w:p w14:paraId="377659C1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525E225F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319DD">
              <w:rPr>
                <w:rFonts w:ascii="Times New Roman" w:hAnsi="Times New Roman"/>
                <w:b/>
              </w:rPr>
              <w:t xml:space="preserve">Коды ОКТМО указываются всегда </w:t>
            </w:r>
            <w:r w:rsidRPr="003319DD">
              <w:rPr>
                <w:rFonts w:ascii="Times New Roman" w:hAnsi="Times New Roman"/>
              </w:rPr>
              <w:t xml:space="preserve">22701000 </w:t>
            </w:r>
            <w:r w:rsidRPr="003319DD">
              <w:rPr>
                <w:rFonts w:ascii="Times New Roman" w:hAnsi="Times New Roman"/>
                <w:b/>
              </w:rPr>
              <w:t xml:space="preserve">независимо от местонахождения МФЦ на территории </w:t>
            </w:r>
            <w:r w:rsidRPr="003319DD">
              <w:rPr>
                <w:rFonts w:ascii="Times New Roman" w:hAnsi="Times New Roman"/>
                <w:b/>
              </w:rPr>
              <w:lastRenderedPageBreak/>
              <w:t>Нижегородской области</w:t>
            </w:r>
          </w:p>
          <w:p w14:paraId="00596783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53F73D8A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6670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D3C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Филиал публично-правовой компании «</w:t>
            </w:r>
            <w:proofErr w:type="spellStart"/>
            <w:r w:rsidRPr="003319DD">
              <w:rPr>
                <w:rFonts w:ascii="Times New Roman" w:hAnsi="Times New Roman"/>
              </w:rPr>
              <w:t>Роскадастр</w:t>
            </w:r>
            <w:proofErr w:type="spellEnd"/>
            <w:r w:rsidRPr="003319DD">
              <w:rPr>
                <w:rFonts w:ascii="Times New Roman" w:hAnsi="Times New Roman"/>
              </w:rPr>
              <w:t>» по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6154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7EAC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От 170 до 5220 р в зависимости от вида сведений, формы предоставления результата и категории заявителя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7E4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плата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3D7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БИК </w:t>
            </w:r>
            <w:r w:rsidRPr="003319DD">
              <w:rPr>
                <w:rFonts w:ascii="Times New Roman" w:hAnsi="Times New Roman"/>
              </w:rPr>
              <w:t>Банка получателя: 012202102</w:t>
            </w:r>
          </w:p>
          <w:p w14:paraId="7327005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</w:t>
            </w:r>
            <w:r w:rsidRPr="003319DD">
              <w:rPr>
                <w:rFonts w:ascii="Times New Roman" w:hAnsi="Times New Roman"/>
              </w:rPr>
              <w:t xml:space="preserve">: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3A45508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102FA1D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получателя:</w:t>
            </w:r>
            <w:r w:rsidRPr="003319DD">
              <w:rPr>
                <w:rFonts w:ascii="Times New Roman" w:hAnsi="Times New Roman"/>
              </w:rPr>
              <w:t xml:space="preserve"> 03100643000000013200</w:t>
            </w:r>
          </w:p>
          <w:p w14:paraId="0E616C1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pacing w:val="-2"/>
              </w:rPr>
              <w:t xml:space="preserve">УФК по Нижегородской </w:t>
            </w:r>
            <w:proofErr w:type="gramStart"/>
            <w:r w:rsidRPr="003319DD">
              <w:rPr>
                <w:rFonts w:ascii="Times New Roman" w:hAnsi="Times New Roman"/>
                <w:spacing w:val="-2"/>
              </w:rPr>
              <w:t xml:space="preserve">области  </w:t>
            </w:r>
            <w:r w:rsidRPr="003319DD">
              <w:rPr>
                <w:rFonts w:ascii="Times New Roman" w:hAnsi="Times New Roman"/>
                <w:highlight w:val="white"/>
              </w:rPr>
              <w:t>(</w:t>
            </w:r>
            <w:proofErr w:type="gramEnd"/>
            <w:r w:rsidRPr="003319DD">
              <w:rPr>
                <w:rFonts w:ascii="Times New Roman" w:hAnsi="Times New Roman"/>
                <w:highlight w:val="white"/>
              </w:rPr>
              <w:t xml:space="preserve">Управление Росреестра по Нижегородской области,  </w:t>
            </w:r>
            <w:r w:rsidRPr="003319DD">
              <w:rPr>
                <w:rFonts w:ascii="Times New Roman" w:hAnsi="Times New Roman"/>
                <w:i/>
                <w:highlight w:val="white"/>
              </w:rPr>
              <w:t>л/с 04321W00770</w:t>
            </w:r>
            <w:r w:rsidRPr="003319DD">
              <w:rPr>
                <w:rFonts w:ascii="Times New Roman" w:hAnsi="Times New Roman"/>
                <w:highlight w:val="white"/>
              </w:rPr>
              <w:t>)</w:t>
            </w:r>
          </w:p>
          <w:p w14:paraId="4A7B4DF2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ab/>
            </w:r>
            <w:r w:rsidRPr="003319DD">
              <w:rPr>
                <w:rFonts w:ascii="Times New Roman" w:hAnsi="Times New Roman"/>
                <w:spacing w:val="-4"/>
              </w:rPr>
              <w:t>5262133455</w:t>
            </w:r>
          </w:p>
          <w:p w14:paraId="776A163A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pacing w:val="-6"/>
              </w:rPr>
              <w:t>526201001</w:t>
            </w:r>
          </w:p>
          <w:p w14:paraId="3BE39CB1" w14:textId="77777777" w:rsidR="003319DD" w:rsidRPr="003319DD" w:rsidRDefault="003319DD" w:rsidP="003319DD">
            <w:pPr>
              <w:widowControl w:val="0"/>
              <w:spacing w:before="280" w:beforeAutospacing="1" w:after="0" w:line="240" w:lineRule="auto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  <w:sz w:val="24"/>
              </w:rPr>
              <w:t>321 1 13 01031 01 8020 130</w:t>
            </w:r>
          </w:p>
          <w:p w14:paraId="25FF0240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430623D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319DD">
              <w:rPr>
                <w:rFonts w:ascii="Times New Roman" w:hAnsi="Times New Roman"/>
                <w:b/>
              </w:rPr>
              <w:t xml:space="preserve">Коды ОКТМО указываются всегда </w:t>
            </w:r>
            <w:r w:rsidRPr="003319DD">
              <w:rPr>
                <w:rFonts w:ascii="Times New Roman" w:hAnsi="Times New Roman"/>
              </w:rPr>
              <w:t xml:space="preserve">22701000 </w:t>
            </w:r>
            <w:r w:rsidRPr="003319DD">
              <w:rPr>
                <w:rFonts w:ascii="Times New Roman" w:hAnsi="Times New Roman"/>
                <w:b/>
              </w:rPr>
              <w:t>независимо от местонахождения МФЦ на территории Нижегородской области</w:t>
            </w:r>
          </w:p>
          <w:p w14:paraId="5D990F9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53C91E98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A761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22A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636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Оценка технического состояния и определения остаточного ресурса самоходных машин и других видов техники по запросам их владельцев, государственных и других органов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E8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450 или 650 р, в зависимости от вида </w:t>
            </w:r>
            <w:proofErr w:type="spellStart"/>
            <w:r w:rsidRPr="003319DD">
              <w:rPr>
                <w:rFonts w:ascii="Times New Roman" w:hAnsi="Times New Roman"/>
              </w:rPr>
              <w:t>подуслуги</w:t>
            </w:r>
            <w:proofErr w:type="spellEnd"/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9C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плата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338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БИК </w:t>
            </w:r>
            <w:r w:rsidRPr="003319DD">
              <w:rPr>
                <w:rFonts w:ascii="Times New Roman" w:hAnsi="Times New Roman"/>
              </w:rPr>
              <w:t>Банка получателя: 012202102</w:t>
            </w:r>
          </w:p>
          <w:p w14:paraId="45AB8CC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</w:t>
            </w:r>
            <w:r w:rsidRPr="003319DD">
              <w:rPr>
                <w:rFonts w:ascii="Times New Roman" w:hAnsi="Times New Roman"/>
              </w:rPr>
              <w:t xml:space="preserve">: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614512A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31EA42E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получателя:</w:t>
            </w:r>
            <w:r w:rsidRPr="003319DD">
              <w:rPr>
                <w:rFonts w:ascii="Times New Roman" w:hAnsi="Times New Roman"/>
              </w:rPr>
              <w:t xml:space="preserve"> 03100643000000013200</w:t>
            </w:r>
          </w:p>
          <w:p w14:paraId="03155969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lastRenderedPageBreak/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pacing w:val="-2"/>
              </w:rPr>
              <w:t xml:space="preserve">УФК по Нижегородской </w:t>
            </w:r>
            <w:proofErr w:type="gramStart"/>
            <w:r w:rsidRPr="003319DD">
              <w:rPr>
                <w:rFonts w:ascii="Times New Roman" w:hAnsi="Times New Roman"/>
                <w:spacing w:val="-2"/>
              </w:rPr>
              <w:t xml:space="preserve">области  </w:t>
            </w:r>
            <w:r w:rsidRPr="003319DD">
              <w:rPr>
                <w:rFonts w:ascii="Times New Roman" w:hAnsi="Times New Roman"/>
                <w:highlight w:val="white"/>
              </w:rPr>
              <w:t>Инспекция</w:t>
            </w:r>
            <w:proofErr w:type="gramEnd"/>
            <w:r w:rsidRPr="003319DD">
              <w:rPr>
                <w:rFonts w:ascii="Times New Roman" w:hAnsi="Times New Roman"/>
                <w:highlight w:val="white"/>
              </w:rPr>
              <w:t xml:space="preserve"> Гостехнадзора Нижегородской области</w:t>
            </w:r>
          </w:p>
          <w:p w14:paraId="6513BB2D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ab/>
            </w:r>
            <w:r w:rsidRPr="003319DD">
              <w:rPr>
                <w:rFonts w:ascii="Times New Roman" w:hAnsi="Times New Roman"/>
                <w:spacing w:val="-4"/>
              </w:rPr>
              <w:t>5260093366</w:t>
            </w:r>
          </w:p>
          <w:p w14:paraId="4100A9BB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pacing w:val="-6"/>
              </w:rPr>
              <w:t>526201001</w:t>
            </w:r>
          </w:p>
          <w:p w14:paraId="517C497E" w14:textId="77777777" w:rsidR="003319DD" w:rsidRPr="003319DD" w:rsidRDefault="003319DD" w:rsidP="003319DD">
            <w:pPr>
              <w:widowControl w:val="0"/>
              <w:spacing w:before="280" w:beforeAutospacing="1"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Times New Roman" w:hAnsi="Times New Roman"/>
                <w:sz w:val="24"/>
              </w:rPr>
              <w:t>17811502020020000140</w:t>
            </w:r>
          </w:p>
          <w:p w14:paraId="281C4975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603AC97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319DD">
              <w:rPr>
                <w:rFonts w:ascii="Times New Roman" w:hAnsi="Times New Roman"/>
                <w:b/>
              </w:rPr>
              <w:t xml:space="preserve">Коды ОКТМО указываются всегда </w:t>
            </w:r>
            <w:r w:rsidRPr="003319DD">
              <w:rPr>
                <w:rFonts w:ascii="Times New Roman" w:hAnsi="Times New Roman"/>
              </w:rPr>
              <w:t xml:space="preserve">22701000 </w:t>
            </w:r>
            <w:r w:rsidRPr="003319DD">
              <w:rPr>
                <w:rFonts w:ascii="Times New Roman" w:hAnsi="Times New Roman"/>
                <w:b/>
              </w:rPr>
              <w:t>независимо от местонахождения МФЦ на территории Нижегородской области</w:t>
            </w:r>
          </w:p>
          <w:p w14:paraId="4A4F003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0E87815A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7F6A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E94F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Департамент градостроительного развития и архитектуры администрации города Нижнего Новгорода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79CD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Выдача разрешения на установку и эксплуатацию рекламных конструкций на территории муниципального образования городской округ город Нижний Новгород, аннулирование такого разрешения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23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За предоставление муниципальной услуги взимается государственная пошлина в размере, установленным пунктом 105 части 1 статьи 333.33 Налогового кодекса Российской Федерации – 5000 </w:t>
            </w:r>
            <w:proofErr w:type="spellStart"/>
            <w:r w:rsidRPr="003319DD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CB75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192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Оплата государственной пошлины за выдачу разрешения за установку и эксплуатацию рекламной конструкции:</w:t>
            </w:r>
          </w:p>
          <w:p w14:paraId="27FEACB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Получатель платежа:</w:t>
            </w:r>
          </w:p>
          <w:p w14:paraId="70359CE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ИНН 5260078671 КПП 526001001</w:t>
            </w:r>
          </w:p>
          <w:p w14:paraId="53D07C37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УФК по Нижегородской области (Муниципальное казенное учреждение «Городской центр градостроительства и архитектуры»)</w:t>
            </w:r>
          </w:p>
          <w:p w14:paraId="003A3C6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БИК ТОФК 012202102</w:t>
            </w:r>
          </w:p>
          <w:p w14:paraId="552BD68B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Номер казначейского счета 03100643000000013200 в ВОЛГО-ВЯТСКОЕ ГУ БАНКА РОССИИ//УФК по Нижегородской области г. Нижний Новгород</w:t>
            </w:r>
          </w:p>
          <w:p w14:paraId="0DD262E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Номер банковского счета, входящего в состав единого казначейского счета (ЕКС) 40102810745370000024</w:t>
            </w:r>
          </w:p>
          <w:p w14:paraId="5B28CF9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КБК 13210807150011000110</w:t>
            </w:r>
          </w:p>
          <w:p w14:paraId="47B0E35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ОКТМО 22701000</w:t>
            </w:r>
          </w:p>
          <w:p w14:paraId="680E7AB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 xml:space="preserve">Назначение платежа: Оплата государственной пошлины за выдачу разрешения за установку и эксплуатацию </w:t>
            </w:r>
            <w:r w:rsidRPr="003319DD">
              <w:rPr>
                <w:rFonts w:ascii="Times New Roman" w:hAnsi="Times New Roman"/>
              </w:rPr>
              <w:lastRenderedPageBreak/>
              <w:t>рекламной конструкции по адресу: _____.</w:t>
            </w:r>
          </w:p>
        </w:tc>
      </w:tr>
      <w:tr w:rsidR="003319DD" w:rsidRPr="003319DD" w14:paraId="3A90DC31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0141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1739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Главное управление Министерства юстиции Российской Федерации по Нижегородской области.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9BE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Проставление апостиля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ED18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в соответствии с подпунктом 48 пункта 1 статьи 333.33 Налогового кодекса Российской Федерации за проставление апостиля уплачивается государственная пошлина в размере 2500 рублей за каждый документ.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69D6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38D2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Реквизиты для оплаты государственной пошлины за проставление апостиля</w:t>
            </w:r>
          </w:p>
          <w:p w14:paraId="460B905A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УФК по Нижегородской области (Главное управление Министерства юстиции Российской Федерации</w:t>
            </w:r>
          </w:p>
          <w:p w14:paraId="44ADB22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по Нижегородской области)</w:t>
            </w:r>
          </w:p>
          <w:p w14:paraId="5698336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р/с 03100643000000013200</w:t>
            </w:r>
          </w:p>
          <w:p w14:paraId="27F8907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ИНН 5260232073 КПП 526201001</w:t>
            </w:r>
          </w:p>
          <w:p w14:paraId="05CC13B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ОКТМО 22701000</w:t>
            </w:r>
          </w:p>
          <w:p w14:paraId="011CC9B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БИК 012202102 к/с 40102810745370000024</w:t>
            </w:r>
          </w:p>
          <w:p w14:paraId="48744056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КБК 318 1 08 07200 01 8039 110</w:t>
            </w:r>
          </w:p>
          <w:p w14:paraId="2ED4F39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</w:rPr>
              <w:t>Волго-Вятское ГУ банка России // УФК по Нижегородской области, г. Нижний Новгород</w:t>
            </w:r>
          </w:p>
        </w:tc>
      </w:tr>
      <w:tr w:rsidR="003319DD" w:rsidRPr="003319DD" w14:paraId="3D621F0C" w14:textId="77777777" w:rsidTr="000F5C0A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0776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1487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Территориальное управление Федерального агентства по управлению государственным имуществом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7700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33DD" w14:textId="77777777" w:rsidR="003319DD" w:rsidRPr="003319DD" w:rsidRDefault="003319DD" w:rsidP="003319DD">
            <w:pPr>
              <w:widowControl w:val="0"/>
              <w:spacing w:beforeAutospacing="1" w:after="0" w:line="240" w:lineRule="auto"/>
              <w:ind w:left="-38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400 рублей за информацию об одном объекте учета на соответствующую дату</w:t>
            </w:r>
          </w:p>
          <w:p w14:paraId="39FF583D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E36C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плата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4FB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БИК </w:t>
            </w:r>
            <w:r w:rsidRPr="003319DD">
              <w:rPr>
                <w:rFonts w:ascii="Times New Roman" w:hAnsi="Times New Roman"/>
              </w:rPr>
              <w:t>Банка получателя: 012202102</w:t>
            </w:r>
          </w:p>
          <w:p w14:paraId="2B251DF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</w:t>
            </w:r>
            <w:r w:rsidRPr="003319DD">
              <w:rPr>
                <w:rFonts w:ascii="Times New Roman" w:hAnsi="Times New Roman"/>
              </w:rPr>
              <w:t xml:space="preserve">: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РОССИИ//УФК по Нижегородской области г. Нижний Новгород</w:t>
            </w:r>
          </w:p>
          <w:p w14:paraId="49FC5750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70AE812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получателя:</w:t>
            </w:r>
            <w:r w:rsidRPr="003319DD">
              <w:rPr>
                <w:rFonts w:ascii="Times New Roman" w:hAnsi="Times New Roman"/>
              </w:rPr>
              <w:t xml:space="preserve"> 03100643000000013200</w:t>
            </w:r>
          </w:p>
          <w:p w14:paraId="719EE234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pacing w:val="-2"/>
              </w:rPr>
              <w:t xml:space="preserve">УФК по Нижегородской области </w:t>
            </w:r>
            <w:r w:rsidRPr="003319DD">
              <w:rPr>
                <w:rFonts w:ascii="Times New Roman" w:hAnsi="Times New Roman"/>
                <w:highlight w:val="white"/>
              </w:rPr>
              <w:t>(ТУ Росимущества в Нижегородской области, л/</w:t>
            </w:r>
            <w:proofErr w:type="spellStart"/>
            <w:r w:rsidRPr="003319DD">
              <w:rPr>
                <w:rFonts w:ascii="Times New Roman" w:hAnsi="Times New Roman"/>
                <w:highlight w:val="white"/>
              </w:rPr>
              <w:t>сч</w:t>
            </w:r>
            <w:proofErr w:type="spellEnd"/>
            <w:r w:rsidRPr="003319DD">
              <w:rPr>
                <w:rFonts w:ascii="Times New Roman" w:hAnsi="Times New Roman"/>
                <w:highlight w:val="white"/>
              </w:rPr>
              <w:t xml:space="preserve"> 04321А22270)</w:t>
            </w:r>
          </w:p>
          <w:p w14:paraId="7758E816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ab/>
            </w:r>
            <w:r w:rsidRPr="003319DD">
              <w:rPr>
                <w:rFonts w:ascii="Times New Roman" w:hAnsi="Times New Roman"/>
                <w:spacing w:val="-4"/>
              </w:rPr>
              <w:t>5260258667</w:t>
            </w:r>
          </w:p>
          <w:p w14:paraId="28CC964B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pacing w:val="-6"/>
              </w:rPr>
              <w:t>526001001</w:t>
            </w:r>
          </w:p>
          <w:p w14:paraId="4BAE904A" w14:textId="77777777" w:rsidR="003319DD" w:rsidRPr="003319DD" w:rsidRDefault="003319DD" w:rsidP="003319DD">
            <w:pPr>
              <w:widowControl w:val="0"/>
              <w:spacing w:before="280" w:beforeAutospacing="1" w:after="0" w:line="240" w:lineRule="auto"/>
              <w:ind w:right="91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 xml:space="preserve">КБК </w:t>
            </w:r>
            <w:r w:rsidRPr="003319DD">
              <w:rPr>
                <w:rFonts w:ascii="Calibri" w:hAnsi="Calibri"/>
              </w:rPr>
              <w:t>16711105021016000120</w:t>
            </w:r>
          </w:p>
          <w:p w14:paraId="02E246F2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>22701000 (г. Нижний Новгород)</w:t>
            </w:r>
          </w:p>
          <w:p w14:paraId="3DC86025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319DD">
              <w:rPr>
                <w:rFonts w:ascii="Times New Roman" w:hAnsi="Times New Roman"/>
                <w:b/>
              </w:rPr>
              <w:t xml:space="preserve">Коды ОКТМО указываются всегда </w:t>
            </w:r>
            <w:r w:rsidRPr="003319DD">
              <w:rPr>
                <w:rFonts w:ascii="Times New Roman" w:hAnsi="Times New Roman"/>
              </w:rPr>
              <w:lastRenderedPageBreak/>
              <w:t xml:space="preserve">22701000 </w:t>
            </w:r>
            <w:r w:rsidRPr="003319DD">
              <w:rPr>
                <w:rFonts w:ascii="Times New Roman" w:hAnsi="Times New Roman"/>
                <w:b/>
              </w:rPr>
              <w:t>независимо от местонахождения МФЦ на территории Нижегородской области</w:t>
            </w:r>
          </w:p>
          <w:p w14:paraId="4B1D480E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color w:val="FF0000"/>
              </w:rPr>
              <w:t>На 2023 год</w:t>
            </w:r>
          </w:p>
        </w:tc>
      </w:tr>
      <w:tr w:rsidR="003319DD" w:rsidRPr="003319DD" w14:paraId="06AB81CC" w14:textId="77777777" w:rsidTr="000F5C0A">
        <w:trPr>
          <w:trHeight w:val="253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E0A7" w14:textId="77777777" w:rsidR="003319DD" w:rsidRPr="003319DD" w:rsidRDefault="003319DD" w:rsidP="003319D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69F1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319DD">
              <w:rPr>
                <w:rFonts w:ascii="Times New Roman" w:hAnsi="Times New Roman"/>
                <w:szCs w:val="22"/>
              </w:rPr>
              <w:t xml:space="preserve">Министерство лесного хозяйства и охраны объектов животного </w:t>
            </w:r>
            <w:proofErr w:type="gramStart"/>
            <w:r w:rsidRPr="003319DD">
              <w:rPr>
                <w:rFonts w:ascii="Times New Roman" w:hAnsi="Times New Roman"/>
                <w:szCs w:val="22"/>
              </w:rPr>
              <w:t>мира  Нижегородской</w:t>
            </w:r>
            <w:proofErr w:type="gramEnd"/>
            <w:r w:rsidRPr="003319DD">
              <w:rPr>
                <w:rFonts w:ascii="Times New Roman" w:hAnsi="Times New Roman"/>
                <w:szCs w:val="22"/>
              </w:rPr>
              <w:t xml:space="preserve"> области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2562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  <w:szCs w:val="22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  <w:p w14:paraId="2EEFEA7B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4E45" w14:textId="77777777" w:rsidR="003319DD" w:rsidRPr="003319DD" w:rsidRDefault="003319DD" w:rsidP="003319DD">
            <w:pPr>
              <w:widowControl w:val="0"/>
              <w:spacing w:beforeAutospacing="1" w:after="0" w:line="240" w:lineRule="auto"/>
              <w:ind w:left="-38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650 р.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81E3" w14:textId="77777777" w:rsidR="003319DD" w:rsidRPr="003319DD" w:rsidRDefault="003319DD" w:rsidP="00331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DD"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AC9E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 xml:space="preserve">БИК </w:t>
            </w:r>
            <w:r w:rsidRPr="003319DD">
              <w:rPr>
                <w:rFonts w:ascii="Times New Roman" w:hAnsi="Times New Roman"/>
              </w:rPr>
              <w:t>Банка получателя: 012202102</w:t>
            </w:r>
          </w:p>
          <w:p w14:paraId="1AD00A5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 xml:space="preserve">Наименование банка </w:t>
            </w:r>
            <w:proofErr w:type="gramStart"/>
            <w:r w:rsidRPr="003319DD">
              <w:rPr>
                <w:rFonts w:ascii="Times New Roman" w:hAnsi="Times New Roman"/>
                <w:b/>
              </w:rPr>
              <w:t>получателя</w:t>
            </w:r>
            <w:r w:rsidRPr="003319DD">
              <w:rPr>
                <w:rFonts w:ascii="Times New Roman" w:hAnsi="Times New Roman"/>
              </w:rPr>
              <w:t xml:space="preserve">:   </w:t>
            </w:r>
            <w:proofErr w:type="gramEnd"/>
            <w:r w:rsidRPr="003319DD">
              <w:rPr>
                <w:rFonts w:ascii="Times New Roman" w:hAnsi="Times New Roman"/>
              </w:rPr>
              <w:t> ВОЛГО – ВЯТСКОЕ ГУ БАНКА РОССИИ (УФК по Нижегородской области)</w:t>
            </w:r>
          </w:p>
          <w:p w14:paraId="3A2A208C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>Номер счета банка получателя</w:t>
            </w:r>
            <w:r w:rsidRPr="003319DD">
              <w:rPr>
                <w:rFonts w:ascii="Times New Roman" w:hAnsi="Times New Roman"/>
              </w:rPr>
              <w:t>: 40102810745370000024</w:t>
            </w:r>
          </w:p>
          <w:p w14:paraId="7D2F6C61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>Номер счета получателя:</w:t>
            </w:r>
            <w:r w:rsidRPr="003319DD">
              <w:rPr>
                <w:rFonts w:ascii="Times New Roman" w:hAnsi="Times New Roman"/>
              </w:rPr>
              <w:t xml:space="preserve"> 03100643000000013200</w:t>
            </w:r>
          </w:p>
          <w:p w14:paraId="1F5DB70F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>Получатель средств:</w:t>
            </w:r>
            <w:r w:rsidRPr="003319DD">
              <w:rPr>
                <w:rFonts w:ascii="Times New Roman" w:hAnsi="Times New Roman"/>
              </w:rPr>
              <w:t xml:space="preserve"> </w:t>
            </w:r>
            <w:r w:rsidRPr="003319DD">
              <w:rPr>
                <w:rFonts w:ascii="Times New Roman" w:hAnsi="Times New Roman"/>
                <w:spacing w:val="-2"/>
              </w:rPr>
              <w:t xml:space="preserve">УФК по Нижегородской области </w:t>
            </w:r>
            <w:r w:rsidRPr="003319DD">
              <w:rPr>
                <w:rFonts w:ascii="Times New Roman" w:hAnsi="Times New Roman"/>
                <w:highlight w:val="white"/>
              </w:rPr>
              <w:t>(Минлесхоз Нижегородской области)</w:t>
            </w:r>
          </w:p>
          <w:p w14:paraId="69446AA0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 xml:space="preserve">ИНН </w:t>
            </w:r>
            <w:r w:rsidRPr="003319DD">
              <w:rPr>
                <w:rFonts w:ascii="Times New Roman" w:hAnsi="Times New Roman"/>
              </w:rPr>
              <w:tab/>
              <w:t>5260294552</w:t>
            </w:r>
          </w:p>
          <w:p w14:paraId="00BB7477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 xml:space="preserve">КПП </w:t>
            </w:r>
            <w:r w:rsidRPr="003319DD">
              <w:rPr>
                <w:rFonts w:ascii="Times New Roman" w:hAnsi="Times New Roman"/>
                <w:spacing w:val="-6"/>
              </w:rPr>
              <w:t>526001001</w:t>
            </w:r>
          </w:p>
          <w:p w14:paraId="326FA1C5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Cs w:val="22"/>
              </w:rPr>
            </w:pPr>
            <w:r w:rsidRPr="003319DD">
              <w:rPr>
                <w:rFonts w:ascii="Times New Roman" w:hAnsi="Times New Roman"/>
                <w:b/>
                <w:bCs/>
                <w:szCs w:val="22"/>
              </w:rPr>
              <w:t xml:space="preserve">КБК </w:t>
            </w:r>
            <w:r w:rsidRPr="003319DD">
              <w:rPr>
                <w:rFonts w:ascii="Times New Roman" w:hAnsi="Times New Roman"/>
                <w:spacing w:val="-6"/>
                <w:szCs w:val="22"/>
              </w:rPr>
              <w:t>04810807240011000110</w:t>
            </w:r>
          </w:p>
          <w:p w14:paraId="7F9DC04E" w14:textId="77777777" w:rsidR="003319DD" w:rsidRPr="003319DD" w:rsidRDefault="003319DD" w:rsidP="003319DD">
            <w:pPr>
              <w:widowControl w:val="0"/>
              <w:spacing w:after="0" w:line="240" w:lineRule="auto"/>
              <w:jc w:val="both"/>
              <w:rPr>
                <w:rFonts w:ascii="Calibri" w:hAnsi="Calibri"/>
              </w:rPr>
            </w:pPr>
            <w:r w:rsidRPr="003319DD">
              <w:rPr>
                <w:rFonts w:ascii="Times New Roman" w:hAnsi="Times New Roman"/>
                <w:b/>
              </w:rPr>
              <w:t xml:space="preserve">ОКТМО </w:t>
            </w:r>
            <w:r w:rsidRPr="003319DD">
              <w:rPr>
                <w:rFonts w:ascii="Times New Roman" w:hAnsi="Times New Roman"/>
              </w:rPr>
              <w:t xml:space="preserve">22701000 </w:t>
            </w:r>
          </w:p>
          <w:p w14:paraId="61E76F73" w14:textId="77777777" w:rsidR="003319DD" w:rsidRPr="003319DD" w:rsidRDefault="003319DD" w:rsidP="003319D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bookmarkEnd w:id="0"/>
    </w:tbl>
    <w:p w14:paraId="7253DCC2" w14:textId="77777777" w:rsidR="003319DD" w:rsidRDefault="003319DD" w:rsidP="003319DD"/>
    <w:p w14:paraId="44895E1D" w14:textId="3DF699E7" w:rsidR="00F12C76" w:rsidRDefault="00F12C76" w:rsidP="006C0B77">
      <w:pPr>
        <w:spacing w:after="0"/>
        <w:ind w:firstLine="709"/>
        <w:jc w:val="both"/>
      </w:pPr>
    </w:p>
    <w:sectPr w:rsidR="00F12C76">
      <w:pgSz w:w="16838" w:h="11906" w:orient="landscape"/>
      <w:pgMar w:top="850" w:right="1134" w:bottom="1701" w:left="1134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440"/>
    <w:multiLevelType w:val="hybridMultilevel"/>
    <w:tmpl w:val="7B3AF1CE"/>
    <w:lvl w:ilvl="0" w:tplc="F8FA17D6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plc="B0F67AEE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7014518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2D2401CC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2A88230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FDF2E5F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334CA3C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1B6665BA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54698F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num w:numId="1" w16cid:durableId="5270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DD"/>
    <w:rsid w:val="003245BD"/>
    <w:rsid w:val="003319D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DDBF"/>
  <w15:chartTrackingRefBased/>
  <w15:docId w15:val="{E59F6440-B417-4629-876B-5A8586A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1"/>
    <w:qFormat/>
    <w:rsid w:val="003319DD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sid w:val="003319DD"/>
    <w:rPr>
      <w:rFonts w:asciiTheme="minorHAnsi" w:hAnsiTheme="minorHAnsi"/>
      <w:color w:val="000000"/>
      <w:sz w:val="22"/>
    </w:rPr>
  </w:style>
  <w:style w:type="table" w:styleId="TableGrid">
    <w:name w:val="Table Grid"/>
    <w:basedOn w:val="TableNormal"/>
    <w:rsid w:val="003319DD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3012</Words>
  <Characters>17174</Characters>
  <Application>Microsoft Office Word</Application>
  <DocSecurity>0</DocSecurity>
  <Lines>143</Lines>
  <Paragraphs>40</Paragraphs>
  <ScaleCrop>false</ScaleCrop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2023-10-12T19:48:00Z</dcterms:created>
  <dcterms:modified xsi:type="dcterms:W3CDTF">2023-10-12T19:50:00Z</dcterms:modified>
</cp:coreProperties>
</file>